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4A5" w:rsidRDefault="00B224A5">
      <w:pPr>
        <w:pStyle w:val="ConsPlusNormal"/>
        <w:jc w:val="right"/>
        <w:outlineLvl w:val="0"/>
      </w:pPr>
      <w:r>
        <w:t>Приложение</w:t>
      </w:r>
    </w:p>
    <w:p w:rsidR="00B224A5" w:rsidRDefault="00B224A5">
      <w:pPr>
        <w:pStyle w:val="ConsPlusNormal"/>
        <w:jc w:val="right"/>
      </w:pPr>
      <w:r>
        <w:t>к Правилам обеспечения готовности</w:t>
      </w:r>
    </w:p>
    <w:p w:rsidR="00B224A5" w:rsidRDefault="00B224A5">
      <w:pPr>
        <w:pStyle w:val="ConsPlusNormal"/>
        <w:jc w:val="right"/>
      </w:pPr>
      <w:r>
        <w:t>к отопительному периоду, утвержденным</w:t>
      </w:r>
    </w:p>
    <w:p w:rsidR="00B224A5" w:rsidRDefault="00B224A5">
      <w:pPr>
        <w:pStyle w:val="ConsPlusNormal"/>
        <w:jc w:val="right"/>
      </w:pPr>
      <w:r>
        <w:t>приказом Минэнерго России</w:t>
      </w:r>
    </w:p>
    <w:p w:rsidR="00B224A5" w:rsidRDefault="00B224A5">
      <w:pPr>
        <w:pStyle w:val="ConsPlusNormal"/>
        <w:jc w:val="right"/>
      </w:pPr>
      <w:r>
        <w:t>от 13 ноября 2024 г. N 2234</w:t>
      </w: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jc w:val="right"/>
      </w:pPr>
      <w:r>
        <w:t>Рекомендуемый образец</w:t>
      </w:r>
    </w:p>
    <w:p w:rsidR="00B224A5" w:rsidRDefault="00B224A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791"/>
        <w:gridCol w:w="2440"/>
        <w:gridCol w:w="2891"/>
      </w:tblGrid>
      <w:tr w:rsidR="00B224A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  <w:jc w:val="center"/>
            </w:pPr>
            <w:bookmarkStart w:id="0" w:name="_GoBack"/>
            <w:r>
              <w:t>АКТ N</w:t>
            </w:r>
          </w:p>
          <w:p w:rsidR="00B224A5" w:rsidRDefault="00B224A5">
            <w:pPr>
              <w:pStyle w:val="ConsPlusNormal"/>
              <w:jc w:val="center"/>
            </w:pPr>
            <w:r>
              <w:t xml:space="preserve">проверки технической готовности </w:t>
            </w:r>
            <w:proofErr w:type="spellStart"/>
            <w:r>
              <w:t>теплопотребляющей</w:t>
            </w:r>
            <w:proofErr w:type="spellEnd"/>
            <w:r>
              <w:t xml:space="preserve"> установки объекта к отопительному периоду</w:t>
            </w:r>
            <w:bookmarkEnd w:id="0"/>
            <w:r>
              <w:t xml:space="preserve"> 20__/20__ гг.</w:t>
            </w:r>
          </w:p>
        </w:tc>
      </w:tr>
      <w:tr w:rsidR="00B224A5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4A5" w:rsidRDefault="00B224A5">
            <w:pPr>
              <w:pStyle w:val="ConsPlusNormal"/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</w:pPr>
            <w:r>
              <w:t>(место составление акта)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  <w:jc w:val="center"/>
            </w:pPr>
            <w:r>
              <w:t>(дата составления акта)</w:t>
            </w:r>
          </w:p>
        </w:tc>
      </w:tr>
      <w:tr w:rsidR="00B224A5">
        <w:tc>
          <w:tcPr>
            <w:tcW w:w="3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4A5" w:rsidRDefault="00B224A5">
            <w:pPr>
              <w:pStyle w:val="ConsPlusNormal"/>
              <w:jc w:val="both"/>
            </w:pPr>
            <w:r>
              <w:t>Теплоснабжающая организация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  <w:jc w:val="both"/>
            </w:pPr>
            <w:r>
              <w:t xml:space="preserve">в соответствии с Федеральным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2010 г. N 190-ФЗ "О теплоснабжении", а также приказом Минэнерго России от 13 ноября 2024 N 2234 "Об утверждении Правил обеспечения готовности к отопительному периоду и Порядка проведения оценки обеспечения готовности к отопительному периоду", проверяет техническую готовность </w:t>
            </w:r>
            <w:proofErr w:type="spellStart"/>
            <w:r>
              <w:t>теплопотребляющей</w:t>
            </w:r>
            <w:proofErr w:type="spellEnd"/>
            <w:r>
              <w:t xml:space="preserve"> энергоустановки к отопительному периоду 20__/20__ гг.:</w:t>
            </w:r>
          </w:p>
        </w:tc>
      </w:tr>
      <w:tr w:rsidR="00B224A5"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  <w:jc w:val="center"/>
            </w:pPr>
            <w:r>
              <w:t xml:space="preserve">(потребитель тепловой энергии в отношении которого проводится проверка технической готовности </w:t>
            </w:r>
            <w:proofErr w:type="spellStart"/>
            <w:r>
              <w:t>теплопотребляющей</w:t>
            </w:r>
            <w:proofErr w:type="spellEnd"/>
            <w:r>
              <w:t xml:space="preserve"> установки)</w:t>
            </w:r>
          </w:p>
        </w:tc>
      </w:tr>
      <w:tr w:rsidR="00B224A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  <w:jc w:val="both"/>
            </w:pPr>
            <w:r>
              <w:t xml:space="preserve">Техническая готовность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 к отопительному периоду проводилась в отношении следующих объектов:</w:t>
            </w:r>
          </w:p>
        </w:tc>
      </w:tr>
    </w:tbl>
    <w:p w:rsidR="00B224A5" w:rsidRDefault="00B224A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381"/>
        <w:gridCol w:w="5953"/>
      </w:tblGrid>
      <w:tr w:rsidR="00B224A5">
        <w:tc>
          <w:tcPr>
            <w:tcW w:w="737" w:type="dxa"/>
          </w:tcPr>
          <w:p w:rsidR="00B224A5" w:rsidRDefault="00B224A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B224A5" w:rsidRDefault="00B224A5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5953" w:type="dxa"/>
          </w:tcPr>
          <w:p w:rsidR="00B224A5" w:rsidRDefault="00B224A5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B224A5">
        <w:tc>
          <w:tcPr>
            <w:tcW w:w="737" w:type="dxa"/>
          </w:tcPr>
          <w:p w:rsidR="00B224A5" w:rsidRDefault="00B224A5">
            <w:pPr>
              <w:pStyle w:val="ConsPlusNormal"/>
            </w:pPr>
          </w:p>
        </w:tc>
        <w:tc>
          <w:tcPr>
            <w:tcW w:w="2381" w:type="dxa"/>
          </w:tcPr>
          <w:p w:rsidR="00B224A5" w:rsidRDefault="00B224A5">
            <w:pPr>
              <w:pStyle w:val="ConsPlusNormal"/>
            </w:pPr>
          </w:p>
        </w:tc>
        <w:tc>
          <w:tcPr>
            <w:tcW w:w="5953" w:type="dxa"/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737" w:type="dxa"/>
          </w:tcPr>
          <w:p w:rsidR="00B224A5" w:rsidRDefault="00B224A5">
            <w:pPr>
              <w:pStyle w:val="ConsPlusNormal"/>
            </w:pPr>
          </w:p>
        </w:tc>
        <w:tc>
          <w:tcPr>
            <w:tcW w:w="2381" w:type="dxa"/>
          </w:tcPr>
          <w:p w:rsidR="00B224A5" w:rsidRDefault="00B224A5">
            <w:pPr>
              <w:pStyle w:val="ConsPlusNormal"/>
            </w:pPr>
          </w:p>
        </w:tc>
        <w:tc>
          <w:tcPr>
            <w:tcW w:w="5953" w:type="dxa"/>
          </w:tcPr>
          <w:p w:rsidR="00B224A5" w:rsidRDefault="00B224A5">
            <w:pPr>
              <w:pStyle w:val="ConsPlusNormal"/>
            </w:pPr>
          </w:p>
        </w:tc>
      </w:tr>
    </w:tbl>
    <w:p w:rsidR="00B224A5" w:rsidRDefault="00B224A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3"/>
        <w:gridCol w:w="238"/>
        <w:gridCol w:w="159"/>
        <w:gridCol w:w="2235"/>
        <w:gridCol w:w="542"/>
        <w:gridCol w:w="465"/>
        <w:gridCol w:w="3477"/>
        <w:gridCol w:w="1331"/>
      </w:tblGrid>
      <w:tr w:rsidR="00B224A5"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  <w:jc w:val="both"/>
            </w:pPr>
            <w:r>
              <w:t>В ходе проведения проверки технической готовности к отопительному периоду теплоснабжающая организация установила техническую готовность/неготовность к работе в отопительном периоде (ненужное зачеркнуть)</w:t>
            </w:r>
          </w:p>
        </w:tc>
      </w:tr>
      <w:tr w:rsidR="00B224A5"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  <w:jc w:val="both"/>
            </w:pPr>
            <w:r>
              <w:t>объект проверки технически готов к отопительному периоду;</w:t>
            </w:r>
          </w:p>
        </w:tc>
      </w:tr>
      <w:tr w:rsidR="00B224A5"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  <w:jc w:val="both"/>
            </w:pPr>
            <w:r>
              <w:t>объект проверки будет технически готов к отопительному периоду при условии устранения в установленный срок замечаний к требованиям по готовности, выданных теплоснабжающей организацией;</w:t>
            </w:r>
          </w:p>
        </w:tc>
      </w:tr>
      <w:tr w:rsidR="00B224A5"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  <w:jc w:val="center"/>
            </w:pPr>
            <w:r>
              <w:t>3)</w:t>
            </w:r>
          </w:p>
        </w:tc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  <w:jc w:val="both"/>
            </w:pPr>
            <w:r>
              <w:t>объект проверки технически не готов к отопительному периоду.</w:t>
            </w:r>
          </w:p>
        </w:tc>
      </w:tr>
      <w:tr w:rsidR="00B224A5"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24A5" w:rsidRDefault="00F53B3E">
            <w:pPr>
              <w:pStyle w:val="ConsPlusNormal"/>
              <w:jc w:val="both"/>
            </w:pPr>
            <w:hyperlink w:anchor="P75">
              <w:r w:rsidR="00B224A5">
                <w:rPr>
                  <w:color w:val="0000FF"/>
                </w:rPr>
                <w:t>Приложение</w:t>
              </w:r>
            </w:hyperlink>
            <w:r w:rsidR="00B224A5">
              <w:t xml:space="preserve"> к акту проверки готовности N ______ от ________ к отопительному периоду 20__/20__ гг.,</w:t>
            </w:r>
          </w:p>
        </w:tc>
      </w:tr>
      <w:tr w:rsidR="00B224A5"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  <w:jc w:val="both"/>
            </w:pPr>
            <w:r>
              <w:t>являющееся его неотъемлемой частью на ____ листах</w:t>
            </w:r>
          </w:p>
        </w:tc>
      </w:tr>
      <w:tr w:rsidR="00B224A5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4A5" w:rsidRDefault="00B224A5">
            <w:pPr>
              <w:pStyle w:val="ConsPlusNormal"/>
              <w:jc w:val="both"/>
            </w:pPr>
            <w:r>
              <w:lastRenderedPageBreak/>
              <w:t>Участники комиссии: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  <w:jc w:val="both"/>
            </w:pPr>
            <w:r>
              <w:t>С актом проверки готовности ознакомлен, один экземпляр акта получил:</w:t>
            </w:r>
          </w:p>
        </w:tc>
      </w:tr>
      <w:tr w:rsidR="00B224A5"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4A5" w:rsidRDefault="00B224A5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4A5" w:rsidRDefault="00B224A5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4A5" w:rsidRDefault="00B224A5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4A5" w:rsidRDefault="00B224A5">
            <w:pPr>
              <w:pStyle w:val="ConsPlusNormal"/>
              <w:jc w:val="right"/>
            </w:pPr>
            <w:r>
              <w:t>г.</w:t>
            </w:r>
          </w:p>
        </w:tc>
        <w:tc>
          <w:tcPr>
            <w:tcW w:w="4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  <w:ind w:firstLine="283"/>
              <w:jc w:val="both"/>
            </w:pPr>
            <w:r>
              <w:t>(потребитель тепловой энергии, в отношении которого проводилась проверка готовности к отопительному периоду)</w:t>
            </w:r>
          </w:p>
        </w:tc>
      </w:tr>
    </w:tbl>
    <w:p w:rsidR="00B224A5" w:rsidRDefault="00B224A5">
      <w:pPr>
        <w:pStyle w:val="ConsPlusNormal"/>
        <w:ind w:firstLine="540"/>
        <w:jc w:val="both"/>
      </w:pPr>
      <w:bookmarkStart w:id="1" w:name="P75"/>
      <w:bookmarkEnd w:id="1"/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jc w:val="right"/>
        <w:outlineLvl w:val="1"/>
      </w:pPr>
      <w:r>
        <w:lastRenderedPageBreak/>
        <w:t>Приложение</w:t>
      </w:r>
    </w:p>
    <w:p w:rsidR="00B224A5" w:rsidRDefault="00B224A5">
      <w:pPr>
        <w:pStyle w:val="ConsPlusNormal"/>
        <w:jc w:val="right"/>
      </w:pPr>
      <w:r>
        <w:t>к акту технической готовности</w:t>
      </w:r>
    </w:p>
    <w:p w:rsidR="00B224A5" w:rsidRDefault="00B224A5">
      <w:pPr>
        <w:pStyle w:val="ConsPlusNormal"/>
        <w:jc w:val="right"/>
      </w:pPr>
      <w:proofErr w:type="spellStart"/>
      <w:r>
        <w:t>теплопотребляющей</w:t>
      </w:r>
      <w:proofErr w:type="spellEnd"/>
      <w:r>
        <w:t xml:space="preserve"> энергоустановки объекта</w:t>
      </w:r>
    </w:p>
    <w:p w:rsidR="00B224A5" w:rsidRDefault="00B224A5">
      <w:pPr>
        <w:pStyle w:val="ConsPlusNormal"/>
        <w:jc w:val="right"/>
      </w:pPr>
      <w:r>
        <w:t>к отопительному периоду 20__/20__ гг.</w:t>
      </w:r>
    </w:p>
    <w:p w:rsidR="00B224A5" w:rsidRDefault="00B224A5">
      <w:pPr>
        <w:pStyle w:val="ConsPlusNormal"/>
        <w:jc w:val="right"/>
      </w:pPr>
      <w:r>
        <w:t>от __________ N _____</w:t>
      </w:r>
    </w:p>
    <w:p w:rsidR="00B224A5" w:rsidRDefault="00B224A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819"/>
        <w:gridCol w:w="1474"/>
        <w:gridCol w:w="964"/>
        <w:gridCol w:w="1361"/>
      </w:tblGrid>
      <w:tr w:rsidR="00B224A5">
        <w:tc>
          <w:tcPr>
            <w:tcW w:w="454" w:type="dxa"/>
          </w:tcPr>
          <w:p w:rsidR="00B224A5" w:rsidRDefault="00B224A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19" w:type="dxa"/>
          </w:tcPr>
          <w:p w:rsidR="00B224A5" w:rsidRDefault="00B224A5">
            <w:pPr>
              <w:pStyle w:val="ConsPlusNormal"/>
              <w:jc w:val="center"/>
            </w:pPr>
            <w:r>
              <w:t>В целях оценки готовности потребителей тепловой энергии к отопительному периоду уполномоченными органами должны быть проверены:</w:t>
            </w:r>
          </w:p>
        </w:tc>
        <w:tc>
          <w:tcPr>
            <w:tcW w:w="1474" w:type="dxa"/>
          </w:tcPr>
          <w:p w:rsidR="00B224A5" w:rsidRDefault="00B224A5">
            <w:pPr>
              <w:pStyle w:val="ConsPlusNormal"/>
              <w:jc w:val="center"/>
            </w:pPr>
            <w:r>
              <w:t>Выявленные замечания (Да/Нет)</w:t>
            </w:r>
          </w:p>
        </w:tc>
        <w:tc>
          <w:tcPr>
            <w:tcW w:w="964" w:type="dxa"/>
          </w:tcPr>
          <w:p w:rsidR="00B224A5" w:rsidRDefault="00B224A5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1361" w:type="dxa"/>
          </w:tcPr>
          <w:p w:rsidR="00B224A5" w:rsidRDefault="00B224A5">
            <w:pPr>
              <w:pStyle w:val="ConsPlusNormal"/>
              <w:jc w:val="center"/>
            </w:pPr>
            <w:r>
              <w:t>Дата устранения замечаний</w:t>
            </w:r>
          </w:p>
        </w:tc>
      </w:tr>
      <w:tr w:rsidR="00B224A5">
        <w:tc>
          <w:tcPr>
            <w:tcW w:w="454" w:type="dxa"/>
          </w:tcPr>
          <w:p w:rsidR="00B224A5" w:rsidRDefault="00B224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B224A5" w:rsidRDefault="00B224A5">
            <w:pPr>
              <w:pStyle w:val="ConsPlusNormal"/>
            </w:pPr>
            <w: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47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454" w:type="dxa"/>
          </w:tcPr>
          <w:p w:rsidR="00B224A5" w:rsidRDefault="00B224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B224A5" w:rsidRDefault="00B224A5">
            <w:pPr>
              <w:pStyle w:val="ConsPlusNormal"/>
            </w:pPr>
            <w:r>
              <w:t xml:space="preserve">Проведение промывки оборудования и коммуникаций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</w:t>
            </w:r>
          </w:p>
        </w:tc>
        <w:tc>
          <w:tcPr>
            <w:tcW w:w="147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454" w:type="dxa"/>
          </w:tcPr>
          <w:p w:rsidR="00B224A5" w:rsidRDefault="00B224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B224A5" w:rsidRDefault="00B224A5">
            <w:pPr>
              <w:pStyle w:val="ConsPlusNormal"/>
            </w:pPr>
            <w:r>
              <w:t>Разработка эксплуатационных режимов, а также мероприятий по их внедрению</w:t>
            </w:r>
          </w:p>
        </w:tc>
        <w:tc>
          <w:tcPr>
            <w:tcW w:w="147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454" w:type="dxa"/>
          </w:tcPr>
          <w:p w:rsidR="00B224A5" w:rsidRDefault="00B224A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9" w:type="dxa"/>
          </w:tcPr>
          <w:p w:rsidR="00B224A5" w:rsidRDefault="00B224A5">
            <w:pPr>
              <w:pStyle w:val="ConsPlusNormal"/>
            </w:pPr>
            <w:r>
              <w:t>Выполнение плана ремонтных работ и качество их выполнения</w:t>
            </w:r>
          </w:p>
        </w:tc>
        <w:tc>
          <w:tcPr>
            <w:tcW w:w="147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454" w:type="dxa"/>
          </w:tcPr>
          <w:p w:rsidR="00B224A5" w:rsidRDefault="00B224A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19" w:type="dxa"/>
          </w:tcPr>
          <w:p w:rsidR="00B224A5" w:rsidRDefault="00B224A5">
            <w:pPr>
              <w:pStyle w:val="ConsPlusNormal"/>
            </w:pPr>
            <w:r>
              <w:t>Состояние тепловых сетей, принадлежащих потребителю тепловой энергии</w:t>
            </w:r>
          </w:p>
        </w:tc>
        <w:tc>
          <w:tcPr>
            <w:tcW w:w="147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454" w:type="dxa"/>
          </w:tcPr>
          <w:p w:rsidR="00B224A5" w:rsidRDefault="00B224A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B224A5" w:rsidRDefault="00B224A5">
            <w:pPr>
              <w:pStyle w:val="ConsPlusNormal"/>
            </w:pPr>
            <w:r>
              <w:t>Состояние утепления зданий (в том числе 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147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454" w:type="dxa"/>
          </w:tcPr>
          <w:p w:rsidR="00B224A5" w:rsidRDefault="00B224A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9" w:type="dxa"/>
          </w:tcPr>
          <w:p w:rsidR="00B224A5" w:rsidRDefault="00B224A5">
            <w:pPr>
              <w:pStyle w:val="ConsPlusNormal"/>
            </w:pPr>
            <w:r>
              <w:t xml:space="preserve">Состояние трубопроводов, арматуры и тепловой изоляции в пределах тепловых пунктов и </w:t>
            </w:r>
            <w:proofErr w:type="spellStart"/>
            <w:r>
              <w:t>теплопотребляющей</w:t>
            </w:r>
            <w:proofErr w:type="spellEnd"/>
            <w:r>
              <w:t xml:space="preserve"> установки</w:t>
            </w:r>
          </w:p>
        </w:tc>
        <w:tc>
          <w:tcPr>
            <w:tcW w:w="147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454" w:type="dxa"/>
          </w:tcPr>
          <w:p w:rsidR="00B224A5" w:rsidRDefault="00B224A5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819" w:type="dxa"/>
          </w:tcPr>
          <w:p w:rsidR="00B224A5" w:rsidRDefault="00B224A5">
            <w:pPr>
              <w:pStyle w:val="ConsPlusNormal"/>
            </w:pPr>
            <w:r>
              <w:t>Наличие и работоспособность приборов учета</w:t>
            </w:r>
          </w:p>
        </w:tc>
        <w:tc>
          <w:tcPr>
            <w:tcW w:w="147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454" w:type="dxa"/>
          </w:tcPr>
          <w:p w:rsidR="00B224A5" w:rsidRDefault="00B224A5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4819" w:type="dxa"/>
          </w:tcPr>
          <w:p w:rsidR="00B224A5" w:rsidRDefault="00B224A5">
            <w:pPr>
              <w:pStyle w:val="ConsPlusNormal"/>
            </w:pPr>
            <w:r>
              <w:t>Работоспособность автоматических регуляторов при их наличии</w:t>
            </w:r>
          </w:p>
        </w:tc>
        <w:tc>
          <w:tcPr>
            <w:tcW w:w="147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454" w:type="dxa"/>
          </w:tcPr>
          <w:p w:rsidR="00B224A5" w:rsidRDefault="00B224A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19" w:type="dxa"/>
          </w:tcPr>
          <w:p w:rsidR="00B224A5" w:rsidRDefault="00B224A5">
            <w:pPr>
              <w:pStyle w:val="ConsPlusNormal"/>
            </w:pPr>
            <w:r>
              <w:t>Работоспособность защиты систем теплопотребления</w:t>
            </w:r>
          </w:p>
        </w:tc>
        <w:tc>
          <w:tcPr>
            <w:tcW w:w="147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454" w:type="dxa"/>
          </w:tcPr>
          <w:p w:rsidR="00B224A5" w:rsidRDefault="00B224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B224A5" w:rsidRDefault="00B224A5">
            <w:pPr>
              <w:pStyle w:val="ConsPlusNormal"/>
            </w:pPr>
            <w:r>
              <w:t xml:space="preserve">Наличие паспортов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установок, принципиальных схем и инструкций для обслуживающего персонала и соответствие их действительности </w:t>
            </w:r>
            <w:proofErr w:type="spellStart"/>
            <w:r>
              <w:t>теплопотребляющей</w:t>
            </w:r>
            <w:proofErr w:type="spellEnd"/>
            <w:r>
              <w:t xml:space="preserve"> установки</w:t>
            </w:r>
          </w:p>
        </w:tc>
        <w:tc>
          <w:tcPr>
            <w:tcW w:w="147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454" w:type="dxa"/>
          </w:tcPr>
          <w:p w:rsidR="00B224A5" w:rsidRDefault="00B224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19" w:type="dxa"/>
          </w:tcPr>
          <w:p w:rsidR="00B224A5" w:rsidRDefault="00B224A5">
            <w:pPr>
              <w:pStyle w:val="ConsPlusNormal"/>
            </w:pPr>
            <w: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147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454" w:type="dxa"/>
          </w:tcPr>
          <w:p w:rsidR="00B224A5" w:rsidRDefault="00B224A5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819" w:type="dxa"/>
          </w:tcPr>
          <w:p w:rsidR="00B224A5" w:rsidRDefault="00B224A5">
            <w:pPr>
              <w:pStyle w:val="ConsPlusNormal"/>
            </w:pPr>
            <w:r>
              <w:t>Плотность оборудования тепловых пунктов</w:t>
            </w:r>
          </w:p>
        </w:tc>
        <w:tc>
          <w:tcPr>
            <w:tcW w:w="147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454" w:type="dxa"/>
          </w:tcPr>
          <w:p w:rsidR="00B224A5" w:rsidRDefault="00B224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19" w:type="dxa"/>
          </w:tcPr>
          <w:p w:rsidR="00B224A5" w:rsidRDefault="00B224A5">
            <w:pPr>
              <w:pStyle w:val="ConsPlusNormal"/>
            </w:pPr>
            <w:r>
              <w:t>Наличие пломб на расчетных шайбах и соплах элеваторов</w:t>
            </w:r>
          </w:p>
        </w:tc>
        <w:tc>
          <w:tcPr>
            <w:tcW w:w="147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454" w:type="dxa"/>
          </w:tcPr>
          <w:p w:rsidR="00B224A5" w:rsidRDefault="00B224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19" w:type="dxa"/>
          </w:tcPr>
          <w:p w:rsidR="00B224A5" w:rsidRDefault="00B224A5">
            <w:pPr>
              <w:pStyle w:val="ConsPlusNormal"/>
            </w:pPr>
            <w:r>
              <w:t xml:space="preserve">Проведение испытания оборудования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 на плотность и прочность</w:t>
            </w:r>
          </w:p>
        </w:tc>
        <w:tc>
          <w:tcPr>
            <w:tcW w:w="147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454" w:type="dxa"/>
          </w:tcPr>
          <w:p w:rsidR="00B224A5" w:rsidRDefault="00B224A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9" w:type="dxa"/>
          </w:tcPr>
          <w:p w:rsidR="00B224A5" w:rsidRDefault="00B224A5">
            <w:pPr>
              <w:pStyle w:val="ConsPlusNormal"/>
            </w:pPr>
            <w:r>
              <w:t>Надежность теплоснабжения потребителей тепловой энергии исходя из климатических условий</w:t>
            </w:r>
          </w:p>
        </w:tc>
        <w:tc>
          <w:tcPr>
            <w:tcW w:w="147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224A5" w:rsidRDefault="00B224A5">
            <w:pPr>
              <w:pStyle w:val="ConsPlusNormal"/>
            </w:pPr>
          </w:p>
        </w:tc>
      </w:tr>
      <w:tr w:rsidR="00B224A5">
        <w:tc>
          <w:tcPr>
            <w:tcW w:w="454" w:type="dxa"/>
          </w:tcPr>
          <w:p w:rsidR="00B224A5" w:rsidRDefault="00B224A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819" w:type="dxa"/>
          </w:tcPr>
          <w:p w:rsidR="00B224A5" w:rsidRDefault="00B224A5">
            <w:pPr>
              <w:pStyle w:val="ConsPlusNormal"/>
            </w:pPr>
            <w:r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147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224A5" w:rsidRDefault="00B224A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B224A5" w:rsidRDefault="00B224A5">
            <w:pPr>
              <w:pStyle w:val="ConsPlusNormal"/>
            </w:pPr>
          </w:p>
        </w:tc>
      </w:tr>
    </w:tbl>
    <w:p w:rsidR="00B224A5" w:rsidRDefault="00B224A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40"/>
        <w:gridCol w:w="3515"/>
      </w:tblGrid>
      <w:tr w:rsidR="00B224A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  <w:jc w:val="both"/>
            </w:pPr>
            <w:r>
              <w:t>Подписи сторон с расшифровками:</w:t>
            </w:r>
          </w:p>
        </w:tc>
      </w:tr>
      <w:tr w:rsidR="00B224A5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  <w:jc w:val="both"/>
            </w:pPr>
            <w:r>
              <w:t>Теплоснабжающая организация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224A5" w:rsidRDefault="00B224A5">
            <w:pPr>
              <w:pStyle w:val="ConsPlusNormal"/>
              <w:jc w:val="both"/>
            </w:pPr>
            <w:r>
              <w:t>Потребитель ______________</w:t>
            </w:r>
          </w:p>
        </w:tc>
      </w:tr>
    </w:tbl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  <w:ind w:firstLine="540"/>
        <w:jc w:val="both"/>
      </w:pPr>
    </w:p>
    <w:p w:rsidR="00B224A5" w:rsidRDefault="00B224A5">
      <w:pPr>
        <w:pStyle w:val="ConsPlusNormal"/>
      </w:pPr>
      <w:r>
        <w:br/>
      </w:r>
    </w:p>
    <w:p w:rsidR="00B224A5" w:rsidRDefault="00B224A5"/>
    <w:sectPr w:rsidR="00B224A5" w:rsidSect="008A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A5"/>
    <w:rsid w:val="00B224A5"/>
    <w:rsid w:val="00F5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C7863-BE6F-4947-86C2-D3913655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4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3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press</cp:lastModifiedBy>
  <cp:revision>2</cp:revision>
  <dcterms:created xsi:type="dcterms:W3CDTF">2025-06-03T05:10:00Z</dcterms:created>
  <dcterms:modified xsi:type="dcterms:W3CDTF">2025-06-03T05:10:00Z</dcterms:modified>
</cp:coreProperties>
</file>